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3273" w:right="316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Anexo</w:t>
      </w:r>
      <w:r>
        <w:rPr>
          <w:rFonts w:ascii="Arial" w:hAnsi="Arial"/>
          <w:b/>
          <w:spacing w:val="-3"/>
          <w:sz w:val="16"/>
          <w:u w:val="single"/>
        </w:rPr>
        <w:t> </w:t>
      </w:r>
      <w:r>
        <w:rPr>
          <w:rFonts w:ascii="Arial" w:hAnsi="Arial"/>
          <w:b/>
          <w:sz w:val="16"/>
          <w:u w:val="single"/>
        </w:rPr>
        <w:t>“I”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line="244" w:lineRule="auto" w:before="93"/>
        <w:ind w:left="4176" w:right="414" w:hanging="3628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Formato para Designar Funcionarios o Empleados Responsables de la Unidad Especializada de Atención al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Consumidor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57"/>
        <w:ind w:left="228"/>
      </w:pPr>
      <w:r>
        <w:rPr/>
        <w:t>Anexo</w:t>
      </w:r>
      <w:r>
        <w:rPr>
          <w:spacing w:val="16"/>
        </w:rPr>
        <w:t> </w:t>
      </w:r>
      <w:r>
        <w:rPr/>
        <w:t>“I”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Prestación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Servicios</w:t>
      </w:r>
      <w:r>
        <w:rPr>
          <w:spacing w:val="17"/>
        </w:rPr>
        <w:t> </w:t>
      </w:r>
      <w:r>
        <w:rPr/>
        <w:t>(el</w:t>
      </w:r>
      <w:r>
        <w:rPr>
          <w:spacing w:val="16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celebran</w:t>
      </w:r>
      <w:r>
        <w:rPr>
          <w:spacing w:val="17"/>
        </w:rPr>
        <w:t> </w:t>
      </w:r>
      <w:r>
        <w:rPr/>
        <w:t>Trans</w:t>
      </w:r>
      <w:r>
        <w:rPr>
          <w:spacing w:val="16"/>
        </w:rPr>
        <w:t> </w:t>
      </w:r>
      <w:r>
        <w:rPr/>
        <w:t>Union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México,</w:t>
      </w:r>
      <w:r>
        <w:rPr>
          <w:spacing w:val="17"/>
        </w:rPr>
        <w:t> </w:t>
      </w:r>
      <w:r>
        <w:rPr/>
        <w:t>S.A.,</w:t>
      </w:r>
      <w:r>
        <w:rPr>
          <w:spacing w:val="16"/>
        </w:rPr>
        <w:t> </w:t>
      </w:r>
      <w:r>
        <w:rPr/>
        <w:t>Sociedad</w:t>
      </w:r>
      <w:r>
        <w:rPr>
          <w:spacing w:val="17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Trans</w:t>
      </w:r>
      <w:r>
        <w:rPr>
          <w:spacing w:val="-1"/>
          <w:u w:val="single"/>
        </w:rPr>
        <w:t> </w:t>
      </w:r>
      <w:r>
        <w:rPr>
          <w:u w:val="single"/>
        </w:rPr>
        <w:t>Union</w:t>
      </w:r>
      <w:r>
        <w:rPr/>
        <w:t>”) y</w:t>
      </w:r>
      <w:r>
        <w:rPr>
          <w:spacing w:val="-1"/>
        </w:rPr>
        <w:t> </w:t>
      </w:r>
      <w:r>
        <w:rPr/>
        <w:t>«Razón_Social» (el</w:t>
      </w:r>
      <w:r>
        <w:rPr>
          <w:spacing w:val="-1"/>
        </w:rPr>
        <w:t> </w:t>
      </w:r>
      <w:r>
        <w:rPr/>
        <w:t>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</w:pPr>
    </w:p>
    <w:p>
      <w:pPr>
        <w:pStyle w:val="BodyText"/>
        <w:ind w:left="228"/>
      </w:pPr>
      <w:r>
        <w:rPr/>
        <w:t>De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cláusula</w:t>
      </w:r>
      <w:r>
        <w:rPr>
          <w:spacing w:val="40"/>
        </w:rPr>
        <w:t> </w:t>
      </w:r>
      <w:r>
        <w:rPr/>
        <w:t>Novena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este</w:t>
      </w:r>
      <w:r>
        <w:rPr>
          <w:spacing w:val="39"/>
        </w:rPr>
        <w:t> </w:t>
      </w:r>
      <w:r>
        <w:rPr/>
        <w:t>Contrato,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Usuario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este</w:t>
      </w:r>
      <w:r>
        <w:rPr>
          <w:spacing w:val="40"/>
        </w:rPr>
        <w:t> </w:t>
      </w:r>
      <w:r>
        <w:rPr/>
        <w:t>acto</w:t>
      </w:r>
      <w:r>
        <w:rPr>
          <w:spacing w:val="39"/>
        </w:rPr>
        <w:t> </w:t>
      </w:r>
      <w:r>
        <w:rPr/>
        <w:t>designa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indica</w:t>
      </w:r>
      <w:r>
        <w:rPr>
          <w:spacing w:val="40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funcionario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empleado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Usuario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Unidad</w:t>
      </w:r>
      <w:r>
        <w:rPr>
          <w:spacing w:val="-3"/>
        </w:rPr>
        <w:t> </w:t>
      </w:r>
      <w:r>
        <w:rPr/>
        <w:t>Especializada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Consumidor.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3499"/>
        <w:gridCol w:w="2501"/>
      </w:tblGrid>
      <w:tr>
        <w:trPr>
          <w:trHeight w:val="738" w:hRule="atLeast"/>
        </w:trPr>
        <w:tc>
          <w:tcPr>
            <w:tcW w:w="2611" w:type="dxa"/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10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Funcionario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Empleado</w:t>
            </w:r>
          </w:p>
        </w:tc>
        <w:tc>
          <w:tcPr>
            <w:tcW w:w="3499" w:type="dxa"/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032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Electrónico</w:t>
            </w:r>
          </w:p>
        </w:tc>
        <w:tc>
          <w:tcPr>
            <w:tcW w:w="2501" w:type="dxa"/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883" w:right="348" w:hanging="503"/>
              <w:rPr>
                <w:b/>
                <w:sz w:val="16"/>
              </w:rPr>
            </w:pPr>
            <w:r>
              <w:rPr>
                <w:b/>
                <w:sz w:val="16"/>
              </w:rPr>
              <w:t>Firma (firma dentro del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recuadro)</w:t>
            </w:r>
          </w:p>
        </w:tc>
      </w:tr>
      <w:tr>
        <w:trPr>
          <w:trHeight w:val="733" w:hRule="atLeast"/>
        </w:trPr>
        <w:tc>
          <w:tcPr>
            <w:tcW w:w="2611" w:type="dxa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«Funcionario_CONFIN»</w:t>
            </w:r>
          </w:p>
        </w:tc>
        <w:tc>
          <w:tcPr>
            <w:tcW w:w="3499" w:type="dxa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«Correo_Electrónico2»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236" w:right="3160"/>
        <w:jc w:val="center"/>
      </w:pPr>
      <w:r>
        <w:rPr/>
        <w:pict>
          <v:group style="position:absolute;margin-left:76.765640pt;margin-top:-107.016106pt;width:367.5pt;height:305.25pt;mso-position-horizontal-relative:page;mso-position-vertical-relative:paragraph;z-index:-15779840" coordorigin="1535,-2140" coordsize="7350,6105">
            <v:shape style="position:absolute;left:1535;top:-2141;width:7350;height:6105" type="#_x0000_t75" stroked="false">
              <v:imagedata r:id="rId5" o:title=""/>
            </v:shape>
            <v:line style="position:absolute" from="4873,911" to="8344,911" stroked="true" strokeweight=".502796pt" strokecolor="#000000">
              <v:stroke dashstyle="solid"/>
            </v:line>
            <w10:wrap type="none"/>
          </v:group>
        </w:pict>
      </w:r>
      <w:r>
        <w:rPr>
          <w:u w:val="single"/>
        </w:rPr>
        <w:t>El</w:t>
      </w:r>
      <w:r>
        <w:rPr>
          <w:spacing w:val="-3"/>
          <w:u w:val="single"/>
        </w:rPr>
        <w:t> </w:t>
      </w:r>
      <w:r>
        <w:rPr>
          <w:u w:val="single"/>
        </w:rPr>
        <w:t>Usuario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4"/>
        <w:ind w:left="4238" w:right="3160"/>
        <w:jc w:val="center"/>
      </w:pPr>
      <w:r>
        <w:rPr/>
        <w:t>Por: «Apoderado_Legal»</w:t>
      </w:r>
      <w:r>
        <w:rPr>
          <w:spacing w:val="-43"/>
        </w:rPr>
        <w:t> </w:t>
      </w:r>
      <w:r>
        <w:rPr/>
        <w:t>Su: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244" w:lineRule="auto" w:before="135"/>
      </w:pPr>
      <w:r>
        <w:rPr/>
        <w:t>Se</w:t>
      </w:r>
      <w:r>
        <w:rPr>
          <w:spacing w:val="3"/>
        </w:rPr>
        <w:t> </w:t>
      </w:r>
      <w:r>
        <w:rPr/>
        <w:t>deberá</w:t>
      </w:r>
      <w:r>
        <w:rPr>
          <w:spacing w:val="4"/>
        </w:rPr>
        <w:t> </w:t>
      </w:r>
      <w:r>
        <w:rPr/>
        <w:t>llenar</w:t>
      </w:r>
      <w:r>
        <w:rPr>
          <w:spacing w:val="3"/>
        </w:rPr>
        <w:t> </w:t>
      </w:r>
      <w:r>
        <w:rPr/>
        <w:t>una</w:t>
      </w:r>
      <w:r>
        <w:rPr>
          <w:spacing w:val="4"/>
        </w:rPr>
        <w:t> </w:t>
      </w:r>
      <w:r>
        <w:rPr/>
        <w:t>hoja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cada</w:t>
      </w:r>
      <w:r>
        <w:rPr>
          <w:spacing w:val="4"/>
        </w:rPr>
        <w:t> </w:t>
      </w:r>
      <w:r>
        <w:rPr/>
        <w:t>funcionario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empleado</w:t>
      </w:r>
      <w:r>
        <w:rPr>
          <w:spacing w:val="4"/>
        </w:rPr>
        <w:t> </w:t>
      </w:r>
      <w:r>
        <w:rPr/>
        <w:t>responsable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Unidad</w:t>
      </w:r>
      <w:r>
        <w:rPr>
          <w:spacing w:val="4"/>
        </w:rPr>
        <w:t> </w:t>
      </w:r>
      <w:r>
        <w:rPr/>
        <w:t>Especializada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57"/>
        <w:ind w:left="3089" w:right="2974"/>
        <w:jc w:val="center"/>
      </w:pPr>
      <w:r>
        <w:rPr/>
        <w:t>Ciudad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México,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«Fecha_de_Contrato»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Title"/>
      </w:pPr>
      <w:r>
        <w:rPr/>
        <w:t>DYHB</w:t>
      </w:r>
    </w:p>
    <w:sectPr>
      <w:type w:val="continuous"/>
      <w:pgSz w:w="12240" w:h="15840"/>
      <w:pgMar w:top="136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228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28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2022-04-06T16:05:07Z</dcterms:created>
  <dcterms:modified xsi:type="dcterms:W3CDTF">2022-04-06T16:05:07Z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